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6" w:after="0"/>
        <w:ind w:start="3734"/>
        <w:jc w:val="both"/>
        <w:rPr>
          <w:b/>
        </w:rPr>
      </w:pPr>
      <w:r>
        <w:rPr>
          <w:b/>
          <w:color w:val="000009"/>
        </w:rPr>
        <w:t>Regulamin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  <w:spacing w:val="-2"/>
        </w:rPr>
        <w:t>konkursu</w:t>
      </w:r>
    </w:p>
    <w:p>
      <w:pPr>
        <w:pStyle w:val="Normal"/>
        <w:ind w:start="3715"/>
        <w:jc w:val="both"/>
        <w:rPr>
          <w:b/>
        </w:rPr>
      </w:pPr>
      <w:r>
        <w:rPr>
          <w:b/>
          <w:color w:val="000009"/>
        </w:rPr>
        <w:t>„</w:t>
      </w:r>
      <w:r>
        <w:rPr>
          <w:b/>
          <w:color w:val="000009"/>
        </w:rPr>
        <w:t>Koncert Kacperczyk</w:t>
      </w:r>
      <w:r>
        <w:rPr>
          <w:b/>
          <w:color w:val="000009"/>
          <w:spacing w:val="-2"/>
        </w:rPr>
        <w:t>”</w:t>
      </w:r>
    </w:p>
    <w:p>
      <w:pPr>
        <w:pStyle w:val="Normal"/>
        <w:spacing w:before="253" w:after="0"/>
        <w:ind w:start="3508"/>
        <w:rPr>
          <w:b/>
        </w:rPr>
      </w:pPr>
      <w:r>
        <w:rPr>
          <w:b/>
          <w:color w:val="000009"/>
        </w:rPr>
        <w:tab/>
        <w:tab/>
        <w:t>§1</w:t>
      </w:r>
      <w:r>
        <w:rPr>
          <w:b/>
          <w:color w:val="000009"/>
          <w:spacing w:val="-8"/>
        </w:rPr>
        <w:t xml:space="preserve"> </w:t>
        <w:br/>
      </w:r>
      <w:r>
        <w:rPr>
          <w:b/>
          <w:color w:val="000009"/>
        </w:rPr>
        <w:t>Postanowienia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  <w:spacing w:val="-2"/>
        </w:rPr>
        <w:t>ogólne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69" w:leader="none"/>
        </w:tabs>
        <w:ind w:hanging="367" w:start="369"/>
        <w:rPr/>
      </w:pPr>
      <w:r>
        <w:rPr>
          <w:color w:val="000009"/>
        </w:rPr>
        <w:t>Organizatorem</w:t>
      </w:r>
      <w:r>
        <w:rPr>
          <w:color w:val="000009"/>
          <w:spacing w:val="29"/>
        </w:rPr>
        <w:t xml:space="preserve">  </w:t>
      </w:r>
      <w:r>
        <w:rPr>
          <w:color w:val="000009"/>
        </w:rPr>
        <w:t>konkursu</w:t>
      </w:r>
      <w:r>
        <w:rPr>
          <w:color w:val="000009"/>
          <w:spacing w:val="29"/>
        </w:rPr>
        <w:t xml:space="preserve">  </w:t>
      </w:r>
      <w:r>
        <w:rPr>
          <w:color w:val="000009"/>
        </w:rPr>
        <w:t>„</w:t>
      </w:r>
      <w:r>
        <w:rPr>
          <w:b/>
          <w:color w:val="000009"/>
        </w:rPr>
        <w:t>Koncert Kacperczyk</w:t>
      </w:r>
      <w:r>
        <w:rPr>
          <w:color w:val="000009"/>
        </w:rPr>
        <w:t>”</w:t>
      </w:r>
      <w:r>
        <w:rPr>
          <w:color w:val="000009"/>
          <w:spacing w:val="29"/>
        </w:rPr>
        <w:t xml:space="preserve">  </w:t>
      </w:r>
      <w:r>
        <w:rPr>
          <w:color w:val="000009"/>
        </w:rPr>
        <w:t>zwanego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>w</w:t>
      </w:r>
      <w:r>
        <w:rPr>
          <w:color w:val="000009"/>
          <w:spacing w:val="29"/>
        </w:rPr>
        <w:t xml:space="preserve">  </w:t>
      </w:r>
      <w:r>
        <w:rPr>
          <w:color w:val="000009"/>
        </w:rPr>
        <w:t>dalszej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>części</w:t>
      </w:r>
      <w:r>
        <w:rPr>
          <w:color w:val="000009"/>
          <w:spacing w:val="29"/>
        </w:rPr>
        <w:t xml:space="preserve">  </w:t>
      </w:r>
      <w:r>
        <w:rPr>
          <w:color w:val="000009"/>
          <w:spacing w:val="-2"/>
        </w:rPr>
        <w:t xml:space="preserve">Regulaminu „Konkursem”, </w:t>
      </w:r>
      <w:r>
        <w:rPr>
          <w:color w:val="000009"/>
          <w:spacing w:val="-4"/>
        </w:rPr>
        <w:t>jest</w:t>
      </w:r>
      <w:r>
        <w:rPr>
          <w:color w:val="000009"/>
        </w:rPr>
        <w:tab/>
      </w:r>
      <w:r>
        <w:rPr>
          <w:color w:val="000009"/>
          <w:spacing w:val="-2"/>
        </w:rPr>
        <w:t>Urząd</w:t>
      </w:r>
      <w:r>
        <w:rPr>
          <w:color w:val="000009"/>
        </w:rPr>
        <w:tab/>
      </w:r>
      <w:r>
        <w:rPr>
          <w:color w:val="000009"/>
          <w:spacing w:val="-2"/>
        </w:rPr>
        <w:t>Miasta</w:t>
      </w:r>
      <w:r>
        <w:rPr>
          <w:color w:val="000009"/>
        </w:rPr>
        <w:tab/>
      </w:r>
      <w:r>
        <w:rPr>
          <w:color w:val="000009"/>
          <w:spacing w:val="-2"/>
        </w:rPr>
        <w:t>Lublin,</w:t>
      </w:r>
      <w:r>
        <w:rPr>
          <w:color w:val="000009"/>
        </w:rPr>
        <w:tab/>
      </w:r>
      <w:r>
        <w:rPr>
          <w:color w:val="000009"/>
          <w:spacing w:val="-5"/>
        </w:rPr>
        <w:t>pl.</w:t>
      </w:r>
      <w:r>
        <w:rPr>
          <w:color w:val="000009"/>
        </w:rPr>
        <w:tab/>
      </w:r>
      <w:r>
        <w:rPr>
          <w:color w:val="000009"/>
          <w:spacing w:val="-2"/>
        </w:rPr>
        <w:t>Łokietka</w:t>
      </w:r>
      <w:r>
        <w:rPr>
          <w:color w:val="000009"/>
          <w:spacing w:val="-5"/>
        </w:rPr>
        <w:t xml:space="preserve">1, </w:t>
      </w:r>
      <w:r>
        <w:rPr>
          <w:color w:val="000009"/>
          <w:spacing w:val="-2"/>
        </w:rPr>
        <w:t>20-</w:t>
      </w:r>
      <w:r>
        <w:rPr>
          <w:color w:val="000009"/>
          <w:spacing w:val="-5"/>
        </w:rPr>
        <w:t xml:space="preserve">950 </w:t>
      </w:r>
      <w:r>
        <w:rPr>
          <w:color w:val="000009"/>
          <w:spacing w:val="-2"/>
        </w:rPr>
        <w:t>Lublin</w:t>
      </w:r>
      <w:r>
        <w:rPr>
          <w:color w:val="000009"/>
        </w:rPr>
        <w:tab/>
      </w:r>
      <w:r>
        <w:rPr>
          <w:color w:val="000009"/>
          <w:spacing w:val="-2"/>
        </w:rPr>
        <w:t>(zwany</w:t>
      </w:r>
      <w:r>
        <w:rPr>
          <w:color w:val="000009"/>
        </w:rPr>
        <w:tab/>
      </w:r>
      <w:r>
        <w:rPr>
          <w:color w:val="000009"/>
          <w:spacing w:val="-2"/>
        </w:rPr>
        <w:t>dalej: ”Organizatorem”).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44" w:leader="none"/>
        </w:tabs>
        <w:ind w:hanging="0" w:start="2" w:end="3"/>
        <w:rPr/>
      </w:pPr>
      <w:r>
        <w:rPr>
          <w:color w:val="000009"/>
        </w:rPr>
        <w:t>Konkurs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rozpoczyna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się</w:t>
      </w:r>
      <w:r>
        <w:rPr>
          <w:color w:val="000009"/>
          <w:spacing w:val="-4"/>
        </w:rPr>
        <w:t xml:space="preserve"> 1 grudnia </w:t>
      </w:r>
      <w:r>
        <w:rPr>
          <w:color w:val="000009"/>
        </w:rPr>
        <w:t>2025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roku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momencie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opublikowania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postu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konkursowego) i trwa do 2 grudnia 2025 r. do godz. 14.00.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54" w:leader="none"/>
        </w:tabs>
        <w:ind w:hanging="0" w:start="2" w:end="5"/>
        <w:rPr/>
      </w:pPr>
      <w:r>
        <w:rPr>
          <w:color w:val="000009"/>
        </w:rPr>
        <w:t>Warunki uczestnictwa w Konkursie określone są w niniejszym Regulaminie, a każde zgłoszenie Uczestnika oznacza, iż Uczestnik zapoznał się z treścią Regulaminu i go akceptuje.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44" w:leader="none"/>
        </w:tabs>
        <w:ind w:hanging="242" w:start="244"/>
        <w:rPr/>
      </w:pPr>
      <w:r>
        <w:rPr>
          <w:color w:val="000009"/>
        </w:rPr>
        <w:t>Udział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Konkursie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bezpłatny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dobrowolny.</w:t>
      </w:r>
    </w:p>
    <w:p>
      <w:pPr>
        <w:pStyle w:val="BodyText"/>
        <w:ind w:start="0"/>
        <w:jc w:val="start"/>
        <w:rPr/>
      </w:pPr>
      <w:r>
        <w:rPr/>
      </w:r>
    </w:p>
    <w:p>
      <w:pPr>
        <w:pStyle w:val="Heading1"/>
        <w:ind w:start="3745"/>
        <w:jc w:val="both"/>
        <w:rPr/>
      </w:pPr>
      <w:r>
        <w:rPr>
          <w:color w:val="000009"/>
        </w:rPr>
        <w:tab/>
        <w:t>§2</w:t>
      </w:r>
      <w:r>
        <w:rPr>
          <w:color w:val="000009"/>
          <w:spacing w:val="-4"/>
        </w:rPr>
        <w:t xml:space="preserve"> </w:t>
        <w:br/>
      </w:r>
      <w:r>
        <w:rPr>
          <w:color w:val="000009"/>
        </w:rPr>
        <w:t>Zasady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Konkursu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44" w:leader="none"/>
        </w:tabs>
        <w:ind w:hanging="242" w:start="244"/>
        <w:rPr/>
      </w:pPr>
      <w:r>
        <w:rPr>
          <w:color w:val="000009"/>
        </w:rPr>
        <w:t>Konkurs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organizowany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wśród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fanów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profilu</w:t>
      </w:r>
      <w:r>
        <w:rPr>
          <w:color w:val="000009"/>
          <w:spacing w:val="-5"/>
        </w:rPr>
        <w:t xml:space="preserve"> Lublin Akademicki </w:t>
      </w:r>
      <w:r>
        <w:rPr>
          <w:color w:val="000009"/>
        </w:rPr>
        <w:t>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portalu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Facebook.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62" w:leader="none"/>
        </w:tabs>
        <w:ind w:hanging="0" w:start="2" w:end="6"/>
        <w:rPr/>
      </w:pPr>
      <w:r>
        <w:rPr>
          <w:color w:val="000009"/>
        </w:rPr>
        <w:t xml:space="preserve">Osoba, która przystępuje do Konkursu, wyraża zgodę na przetwarzanie jej danych osobowych przez Organizatora Konkursu w celu organizacji, przebiegu i promocji Konkursu oraz wydania </w:t>
      </w:r>
      <w:r>
        <w:rPr>
          <w:color w:val="000009"/>
          <w:spacing w:val="-2"/>
        </w:rPr>
        <w:t>nagród.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84" w:leader="none"/>
        </w:tabs>
        <w:ind w:hanging="0" w:start="2" w:end="4"/>
        <w:rPr/>
      </w:pPr>
      <w:r>
        <w:rPr>
          <w:color w:val="000009"/>
        </w:rPr>
        <w:t>Klauzula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informacyjna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o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przetwarzaniu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danych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osobowych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stanowi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załącznik nr 1 do Regulaminu Konkursu.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57" w:leader="none"/>
        </w:tabs>
        <w:ind w:hanging="0" w:start="2" w:end="8"/>
        <w:rPr/>
      </w:pPr>
      <w:r>
        <w:rPr>
          <w:color w:val="000009"/>
        </w:rPr>
        <w:t>Osoba, która przystępuje do Konkursu oświadcza, iż została poinformowana o przysługujących jej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prawach,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które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wynikają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postanowień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ustawy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ochronie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tj.: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prawie do dostępu do treści swoich danych oraz prawie do ich poprawiania, jak i również o prawie wniesienia sprzeciwu wobec przetwarzania swoich danych.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48" w:leader="none"/>
        </w:tabs>
        <w:ind w:hanging="0" w:start="2" w:end="5"/>
        <w:rPr/>
      </w:pPr>
      <w:r>
        <w:rPr>
          <w:color w:val="000009"/>
        </w:rPr>
        <w:t>Osoba,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która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przystępuje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Konkursu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przyjmuje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wiadomości,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iż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wyrażenie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zgody na przetwarzanie danych osobowych jest dobrowolne, aczkolwiek konieczne do otrzymania </w:t>
      </w:r>
      <w:r>
        <w:rPr>
          <w:color w:val="000009"/>
          <w:spacing w:val="-2"/>
        </w:rPr>
        <w:t>Nagrody.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70" w:leader="none"/>
        </w:tabs>
        <w:ind w:hanging="0" w:start="2" w:end="8"/>
        <w:rPr/>
      </w:pPr>
      <w:r>
        <w:rPr>
          <w:color w:val="000009"/>
        </w:rPr>
        <w:t>Administratorem danych osobowych Uczestnika Konkursu oraz jest Prezydent Miasta Lublin; dane adresowe: plac Króla Władysława Łokietka 1, 20-109 Lublin.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47" w:leader="none"/>
        </w:tabs>
        <w:ind w:hanging="0" w:start="2" w:end="1"/>
        <w:rPr/>
      </w:pPr>
      <w:r>
        <w:rPr>
          <w:color w:val="000009"/>
        </w:rPr>
        <w:t>Nad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prawidłowością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przeprowadzenia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Konkursu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będzie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czuwała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Komisja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Konkursowa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powołana przez Organizatora.</w:t>
      </w:r>
    </w:p>
    <w:p>
      <w:pPr>
        <w:pStyle w:val="BodyText"/>
        <w:ind w:start="0"/>
        <w:jc w:val="start"/>
        <w:rPr/>
      </w:pPr>
      <w:r>
        <w:rPr/>
      </w:r>
    </w:p>
    <w:p>
      <w:pPr>
        <w:pStyle w:val="Heading1"/>
        <w:ind w:start="3580"/>
        <w:jc w:val="both"/>
        <w:rPr/>
      </w:pPr>
      <w:r>
        <w:rPr>
          <w:color w:val="000009"/>
        </w:rPr>
        <w:tab/>
        <w:tab/>
        <w:t>§3</w:t>
      </w:r>
      <w:r>
        <w:rPr>
          <w:color w:val="000009"/>
          <w:spacing w:val="-5"/>
        </w:rPr>
        <w:t xml:space="preserve"> </w:t>
        <w:br/>
      </w:r>
      <w:r>
        <w:rPr>
          <w:color w:val="000009"/>
        </w:rPr>
        <w:t>Zadanie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konkursowe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57" w:leader="none"/>
        </w:tabs>
        <w:ind w:hanging="0" w:start="2" w:end="14"/>
        <w:rPr>
          <w:b/>
        </w:rPr>
      </w:pPr>
      <w:r>
        <w:rPr>
          <w:b/>
          <w:color w:val="000009"/>
        </w:rPr>
        <w:t xml:space="preserve">Konkurs polega na zamieszczeniu w komentarzu pod postem konkursowym prawidłowej odpowiedzi na pytanie: </w:t>
      </w:r>
      <w:r>
        <w:rPr>
          <w:b/>
          <w:bCs/>
        </w:rPr>
        <w:t xml:space="preserve">Który utwór Braci Kacperczyk najbardziej kojarzy Ci się z lubelskim życiem studenckim lub miejską energią i dlaczego?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5" w:leader="none"/>
        </w:tabs>
        <w:ind w:hanging="0" w:start="2" w:end="5"/>
        <w:rPr/>
      </w:pPr>
      <w:r>
        <w:rPr>
          <w:color w:val="000009"/>
        </w:rPr>
        <w:t>Nagrodę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otrzyma 10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osób,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które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jako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pierwsze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udzielą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kreatywnych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odpowiedzi</w:t>
      </w:r>
      <w:r>
        <w:rPr>
          <w:color w:val="000009"/>
          <w:spacing w:val="80"/>
          <w:w w:val="150"/>
        </w:rPr>
        <w:t xml:space="preserve"> </w:t>
        <w:br/>
      </w:r>
      <w:r>
        <w:rPr>
          <w:color w:val="000009"/>
        </w:rPr>
        <w:t>w komentarzu pod postem konkursowym.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44" w:leader="none"/>
        </w:tabs>
        <w:ind w:hanging="242" w:start="244"/>
        <w:rPr/>
      </w:pPr>
      <w:r>
        <w:rPr>
          <w:color w:val="000009"/>
        </w:rPr>
        <w:t>Oceny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zgłoszeń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dokona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powołana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przez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Organizatora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Komisja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Konkursowa.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01" w:leader="none"/>
        </w:tabs>
        <w:ind w:hanging="0" w:start="2" w:end="10"/>
        <w:rPr/>
      </w:pPr>
      <w:r>
        <w:rPr>
          <w:color w:val="000009"/>
        </w:rPr>
        <w:t>Z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chwilą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przesłania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zgłoszenia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Organizator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przejmuje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całość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autorskich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praw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majątkowych do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nadesłanej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pracy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polach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eksploatacji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określonych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art.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50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ustawy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dnia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lutego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1994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r. o prawie autorskim i prawach pokrewnych oraz do różnych form publikacji prac.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96" w:leader="none"/>
        </w:tabs>
        <w:ind w:hanging="0" w:start="2" w:end="13"/>
        <w:rPr/>
      </w:pPr>
      <w:r>
        <w:rPr>
          <w:color w:val="000009"/>
        </w:rPr>
        <w:t>Zgłoszenie Uczestnictwa w konkursie powinno zawierać: prawidłową odpowiedź na pytanie konkursowe, imię i nazwisko uczestnika.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44" w:leader="none"/>
        </w:tabs>
        <w:spacing w:before="1" w:after="0"/>
        <w:ind w:hanging="242" w:start="244"/>
        <w:rPr/>
      </w:pPr>
      <w:r>
        <w:rPr>
          <w:color w:val="000009"/>
        </w:rPr>
        <w:t>Rozstrzygnięcia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Komisji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Konkursowej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są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ostateczne.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44" w:leader="none"/>
        </w:tabs>
        <w:ind w:hanging="242" w:start="244"/>
        <w:rPr/>
      </w:pPr>
      <w:r>
        <w:rPr>
          <w:color w:val="000009"/>
        </w:rPr>
        <w:t>Wyniki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Konkursu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zostaną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opublikowane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komentarzu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pod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postem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konkursowym.</w:t>
      </w:r>
    </w:p>
    <w:p>
      <w:pPr>
        <w:pStyle w:val="Heading1"/>
        <w:spacing w:before="253" w:after="0"/>
        <w:ind w:start="4223"/>
        <w:rPr/>
      </w:pPr>
      <w:r>
        <w:rPr>
          <w:color w:val="000009"/>
        </w:rPr>
        <w:tab/>
        <w:t xml:space="preserve">   §4</w:t>
      </w:r>
      <w:r>
        <w:rPr>
          <w:color w:val="000009"/>
          <w:spacing w:val="-2"/>
        </w:rPr>
        <w:t xml:space="preserve"> </w:t>
        <w:br/>
        <w:t>Nagrody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5" w:leader="none"/>
        </w:tabs>
        <w:ind w:hanging="243" w:start="245"/>
        <w:jc w:val="start"/>
        <w:rPr>
          <w:b/>
        </w:rPr>
      </w:pPr>
      <w:r>
        <w:rPr>
          <w:b/>
          <w:color w:val="000009"/>
        </w:rPr>
        <w:t>Nagrodą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w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Konkursie</w:t>
      </w:r>
      <w:r>
        <w:rPr>
          <w:b/>
          <w:color w:val="000009"/>
          <w:spacing w:val="-5"/>
        </w:rPr>
        <w:t xml:space="preserve"> jest 10 biletów na Koncert Kacperczyk oraz dodatkowo dla pierwszych trzech osób płyta z autografami artystów</w:t>
      </w:r>
      <w:r>
        <w:rPr>
          <w:b/>
          <w:color w:val="000009"/>
          <w:spacing w:val="-4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4" w:leader="none"/>
        </w:tabs>
        <w:ind w:hanging="242" w:start="244"/>
        <w:jc w:val="start"/>
        <w:rPr/>
      </w:pPr>
      <w:r>
        <w:rPr>
          <w:color w:val="000009"/>
        </w:rPr>
        <w:t>Ostateczne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rozstrzygnięcie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dotyczące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ilości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przyznanych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nagród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należy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Organizatora.</w:t>
      </w:r>
    </w:p>
    <w:p>
      <w:pPr>
        <w:pStyle w:val="Heading1"/>
        <w:spacing w:before="253" w:after="0"/>
        <w:ind w:start="3905"/>
        <w:rPr/>
      </w:pPr>
      <w:r>
        <w:rPr>
          <w:color w:val="000009"/>
        </w:rPr>
        <w:tab/>
        <w:t>§5</w:t>
      </w:r>
      <w:r>
        <w:rPr>
          <w:color w:val="000009"/>
          <w:spacing w:val="-4"/>
        </w:rPr>
        <w:t xml:space="preserve"> </w:t>
        <w:br/>
      </w:r>
      <w:r>
        <w:rPr>
          <w:color w:val="000009"/>
        </w:rPr>
        <w:t>Odbiór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nagród</w:t>
      </w:r>
    </w:p>
    <w:p>
      <w:pPr>
        <w:sectPr>
          <w:type w:val="nextPage"/>
          <w:pgSz w:w="11906" w:h="16838"/>
          <w:pgMar w:left="1133" w:right="1133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263" w:leader="none"/>
        </w:tabs>
        <w:ind w:hanging="0" w:start="2" w:end="17"/>
        <w:rPr/>
      </w:pPr>
      <w:bookmarkStart w:id="0" w:name="_GoBack"/>
      <w:r>
        <w:rPr>
          <w:color w:val="000009"/>
        </w:rPr>
        <w:t>Nagrodę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należy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odebrać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osobiście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5"/>
        </w:rPr>
        <w:t xml:space="preserve"> 3 grudnia </w:t>
      </w:r>
      <w:r>
        <w:rPr>
          <w:color w:val="000009"/>
        </w:rPr>
        <w:t>2025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r.</w:t>
      </w:r>
      <w:r>
        <w:rPr>
          <w:color w:val="000009"/>
          <w:spacing w:val="15"/>
        </w:rPr>
        <w:t xml:space="preserve"> w budynku Orion ul.Spokojna 2</w:t>
      </w:r>
      <w:r>
        <w:rPr>
          <w:color w:val="000009"/>
        </w:rPr>
        <w:t>, pierwsze piętro, p.106, w godzinach 08:00-15:30</w:t>
      </w:r>
      <w:bookmarkEnd w:id="0"/>
      <w:r>
        <w:rPr>
          <w:color w:val="000009"/>
        </w:rPr>
        <w:t>.</w:t>
      </w:r>
    </w:p>
    <w:p>
      <w:pPr>
        <w:pStyle w:val="Heading1"/>
        <w:spacing w:before="76" w:after="0"/>
        <w:ind w:start="3398"/>
        <w:rPr/>
      </w:pPr>
      <w:r>
        <w:rPr>
          <w:color w:val="000009"/>
        </w:rPr>
        <w:tab/>
        <w:tab/>
        <w:t>§6</w:t>
        <w:br/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Postanowienia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końcowe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4" w:leader="none"/>
        </w:tabs>
        <w:ind w:hanging="242" w:start="244"/>
        <w:jc w:val="start"/>
        <w:rPr/>
      </w:pPr>
      <w:r>
        <w:rPr>
          <w:color w:val="000009"/>
        </w:rPr>
        <w:t>Niniejszy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Regulamin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dostępny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stronie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internetowej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Urzędu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Miasta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Lublin: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lublin.eu.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4" w:leader="none"/>
        </w:tabs>
        <w:ind w:hanging="242" w:start="244"/>
        <w:jc w:val="start"/>
        <w:rPr/>
      </w:pPr>
      <w:r>
        <w:rPr>
          <w:color w:val="000009"/>
        </w:rPr>
        <w:t>Zasady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przeprowadzania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Konkursu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określa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wyłącznie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niniejszy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Regulamin.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5" w:leader="none"/>
        </w:tabs>
        <w:ind w:hanging="0" w:start="2" w:end="9"/>
        <w:jc w:val="start"/>
        <w:rPr/>
      </w:pPr>
      <w:r>
        <w:rPr>
          <w:color w:val="000009"/>
        </w:rPr>
        <w:t>W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sprawach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spornych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nieuregulowanych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Regulaminem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ostateczną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decyzję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podejmie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Komisja Konkursowa.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4" w:leader="none"/>
        </w:tabs>
        <w:ind w:hanging="242" w:start="244"/>
        <w:jc w:val="start"/>
        <w:rPr/>
      </w:pPr>
      <w:r>
        <w:rPr>
          <w:color w:val="000009"/>
        </w:rPr>
        <w:t>Organizator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Konkursu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zastrzega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sobie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prawo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wprowadzenia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zmian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Regulaminie.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6" w:leader="none"/>
        </w:tabs>
        <w:ind w:hanging="0" w:start="2" w:end="12"/>
        <w:jc w:val="start"/>
        <w:rPr/>
      </w:pPr>
      <w:r>
        <w:rPr>
          <w:color w:val="000009"/>
        </w:rPr>
        <w:t>Pytania i reklamacje związane z uczestnictwem w Konkursie można przesyłać na adres e-mail: study</w:t>
      </w:r>
      <w:hyperlink r:id="rId2">
        <w:r>
          <w:rPr>
            <w:rStyle w:val="Style8"/>
            <w:color w:val="000009"/>
            <w:spacing w:val="-2"/>
          </w:rPr>
          <w:t>@lublin.eu.</w:t>
        </w:r>
      </w:hyperlink>
    </w:p>
    <w:sectPr>
      <w:type w:val="nextPage"/>
      <w:pgSz w:w="11906" w:h="16838"/>
      <w:pgMar w:left="1133" w:right="1133" w:gutter="0" w:header="0" w:top="10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247" w:hanging="245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Arial" w:hAnsi="Arial" w:eastAsia="Arial" w:cs="Arial"/>
        <w:color w:val="000009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80" w:hanging="24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0" w:hanging="24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060" w:hanging="24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00" w:hanging="24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40" w:hanging="24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80" w:hanging="24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20" w:hanging="24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60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" w:hanging="263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Arial" w:hAnsi="Arial" w:eastAsia="Arial" w:cs="Arial"/>
        <w:color w:val="000009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64" w:hanging="263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928" w:hanging="263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92" w:hanging="263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56" w:hanging="263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20" w:hanging="263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84" w:hanging="263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48" w:hanging="263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12" w:hanging="263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248" w:hanging="245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Arial" w:hAnsi="Arial" w:eastAsia="Arial" w:cs="Arial"/>
        <w:color w:val="000009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80" w:hanging="24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0" w:hanging="24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060" w:hanging="24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00" w:hanging="24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40" w:hanging="24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80" w:hanging="24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20" w:hanging="24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60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3" w:hanging="257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Arial" w:hAnsi="Arial" w:eastAsia="Arial" w:cs="Arial"/>
        <w:color w:val="000009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64" w:hanging="257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928" w:hanging="25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92" w:hanging="25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56" w:hanging="25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20" w:hanging="25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84" w:hanging="25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48" w:hanging="25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12" w:hanging="257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247" w:hanging="245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Arial" w:hAnsi="Arial" w:eastAsia="Arial" w:cs="Arial"/>
        <w:color w:val="000009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80" w:hanging="24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0" w:hanging="24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060" w:hanging="24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00" w:hanging="24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40" w:hanging="24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80" w:hanging="24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20" w:hanging="24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60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72" w:hanging="37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Arial" w:hAnsi="Arial" w:eastAsia="Arial" w:cs="Arial"/>
        <w:color w:val="000009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06" w:hanging="37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32" w:hanging="37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58" w:hanging="37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84" w:hanging="37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10" w:hanging="37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36" w:hanging="37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62" w:hanging="37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88" w:hanging="370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start="2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start="2"/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start="2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spoleczna@lublin.e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LibreOffice/25.8.0.4$Windows_X86_64 LibreOffice_project/48f00303701489684e67c38c28aff00cd5929e67</Application>
  <AppVersion>15.0000</AppVersion>
  <Pages>2</Pages>
  <Words>491</Words>
  <Characters>3137</Characters>
  <CharactersWithSpaces>3602</CharactersWithSpaces>
  <Paragraphs>34</Paragraphs>
  <Company>Urząd Miasta Lublin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2025-12-01T10:38:00Z</dcterms:created>
  <dc:creator/>
  <dc:description/>
  <dc:language>pl-PL</dc:language>
  <cp:lastModifiedBy>Viktoriya Herun</cp:lastModifiedBy>
  <cp:lastPrinted>2025-12-01T12:10:00Z</cp:lastPrinted>
  <dcterms:modified xsi:type="dcterms:W3CDTF">2025-12-01T11:37:00Z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2024-01-04T00:00:00Z</vt:filetime>
  </property>
  <property fmtid="{D5CDD505-2E9C-101B-9397-08002B2CF9AE}" pid="5" name="Producer">
    <vt:lpwstr>LibreOffice 7.5</vt:lpwstr>
  </property>
</Properties>
</file>